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Lo vielh cassi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Qu'est</w:t>
      </w:r>
      <w:r>
        <w:rPr/>
        <w:t>ó</w:t>
      </w:r>
      <w:r>
        <w:rPr/>
        <w:t xml:space="preserve"> led, de har atau a las guèrras. Lo país s'èra copat en dus, los de per la glisa, e los contra. Qu'èra au famós temps de la Separacion. </w:t>
      </w:r>
    </w:p>
    <w:p>
      <w:pPr>
        <w:pStyle w:val="Normal"/>
        <w:bidi w:val="0"/>
        <w:jc w:val="start"/>
        <w:rPr/>
      </w:pPr>
      <w:r>
        <w:rPr/>
        <w:t>Au borg, lo regent, un h</w:t>
      </w:r>
      <w:r>
        <w:rPr/>
        <w:t>ò</w:t>
      </w:r>
      <w:r>
        <w:rPr/>
        <w:t>rt sabent, que pleitej</w:t>
      </w:r>
      <w:r>
        <w:rPr/>
        <w:t>è</w:t>
      </w:r>
      <w:r>
        <w:rPr/>
        <w:t>va discors contra los miserables qui s'a</w:t>
      </w:r>
      <w:r>
        <w:rPr/>
        <w:t>j</w:t>
      </w:r>
      <w:r>
        <w:rPr/>
        <w:t>olh</w:t>
      </w:r>
      <w:r>
        <w:rPr/>
        <w:t>è</w:t>
      </w:r>
      <w:r>
        <w:rPr/>
        <w:t xml:space="preserve">van davant l'obscurantisme.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Lo cèu es vuit ! Damorem drets. </w:t>
      </w:r>
    </w:p>
    <w:p>
      <w:pPr>
        <w:pStyle w:val="Normal"/>
        <w:bidi w:val="0"/>
        <w:jc w:val="start"/>
        <w:rPr/>
      </w:pPr>
      <w:r>
        <w:rPr/>
        <w:t>M</w:t>
      </w:r>
      <w:r>
        <w:rPr/>
        <w:t>è</w:t>
      </w:r>
      <w:r>
        <w:rPr/>
        <w:t>s a la comuna de pr</w:t>
      </w:r>
      <w:r>
        <w:rPr/>
        <w:t>ò</w:t>
      </w:r>
      <w:r>
        <w:rPr/>
        <w:t>che, que s'i tenè un rector qui pass</w:t>
      </w:r>
      <w:r>
        <w:rPr/>
        <w:t>è</w:t>
      </w:r>
      <w:r>
        <w:rPr/>
        <w:t xml:space="preserve">va per sorcièr. </w:t>
      </w:r>
    </w:p>
    <w:p>
      <w:pPr>
        <w:pStyle w:val="Normal"/>
        <w:bidi w:val="0"/>
        <w:jc w:val="start"/>
        <w:rPr/>
      </w:pPr>
      <w:r>
        <w:rPr/>
        <w:t xml:space="preserve">Au quartièr, un çurgent franc-maçon volè har véder lo progrès e li prenó lo tesic de har gilhar un putz artesian. </w:t>
      </w:r>
    </w:p>
    <w:p>
      <w:pPr>
        <w:pStyle w:val="Normal"/>
        <w:bidi w:val="0"/>
        <w:jc w:val="start"/>
        <w:rPr/>
      </w:pPr>
      <w:r>
        <w:rPr/>
        <w:t xml:space="preserve">Lo son monde que horèn, que horèn... Mès l'aiga voló pas </w:t>
      </w:r>
      <w:r>
        <w:rPr/>
        <w:t>v</w:t>
      </w:r>
      <w:r>
        <w:rPr/>
        <w:t>ir. Tots qu'i sentín un maishant s</w:t>
      </w:r>
      <w:r>
        <w:rPr/>
        <w:t>ò</w:t>
      </w:r>
      <w:r>
        <w:rPr/>
        <w:t xml:space="preserve">rt. </w:t>
      </w:r>
    </w:p>
    <w:p>
      <w:pPr>
        <w:pStyle w:val="Normal"/>
        <w:bidi w:val="0"/>
        <w:jc w:val="start"/>
        <w:rPr/>
      </w:pPr>
      <w:r>
        <w:rPr/>
        <w:t xml:space="preserve">Un aut </w:t>
      </w:r>
      <w:r>
        <w:rPr/>
        <w:t>cò</w:t>
      </w:r>
      <w:r>
        <w:rPr/>
        <w:t xml:space="preserve">p, au pont de Tarís, qu'ajartè un vecari : « Croart, Croart ! tot lard! tot lard ! » Mès lo vecari, un bèth pire, que lo hadó se carar a cops de barra.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Puish qu'es atau, ço decidè lo çurgent, que vau har barrar duas o tres glisas e las destrusir pr'amor deu vielhèr. </w:t>
      </w:r>
    </w:p>
    <w:p>
      <w:pPr>
        <w:pStyle w:val="Normal"/>
        <w:bidi w:val="0"/>
        <w:jc w:val="start"/>
        <w:rPr/>
      </w:pPr>
      <w:r>
        <w:rPr/>
        <w:t>I av</w:t>
      </w:r>
      <w:r>
        <w:rPr/>
        <w:t>è</w:t>
      </w:r>
      <w:r>
        <w:rPr/>
        <w:t xml:space="preserve"> pas qu'un malur. La dauna deu çurgent qu'èra vinuda h</w:t>
      </w:r>
      <w:r>
        <w:rPr/>
        <w:t>ò</w:t>
      </w:r>
      <w:r>
        <w:rPr/>
        <w:t>la. Mès h</w:t>
      </w:r>
      <w:r>
        <w:rPr/>
        <w:t>ò</w:t>
      </w:r>
      <w:r>
        <w:rPr/>
        <w:t>la... Qu'arruspl</w:t>
      </w:r>
      <w:r>
        <w:rPr/>
        <w:t>è</w:t>
      </w:r>
      <w:r>
        <w:rPr/>
        <w:t>va aus vielhs cassis de l'air</w:t>
      </w:r>
      <w:r>
        <w:rPr/>
        <w:t>e</w:t>
      </w:r>
      <w:r>
        <w:rPr/>
        <w:t>, e aquí en haut, hadè de la comedianta : trapèzi, virab</w:t>
      </w:r>
      <w:r>
        <w:rPr/>
        <w:t>ò</w:t>
      </w:r>
      <w:r>
        <w:rPr/>
        <w:t xml:space="preserve">cs, e dançar sus las palancas. </w:t>
      </w:r>
    </w:p>
    <w:p>
      <w:pPr>
        <w:pStyle w:val="Normal"/>
        <w:bidi w:val="0"/>
        <w:jc w:val="start"/>
        <w:rPr/>
      </w:pPr>
      <w:r>
        <w:rPr/>
        <w:t>Los meitadèrs deu vesiatge que d</w:t>
      </w:r>
      <w:r>
        <w:rPr/>
        <w:t>i</w:t>
      </w:r>
      <w:r>
        <w:rPr/>
        <w:t>vèn, devath lo cassi, sosténer a cinc o sheis un gran linç</w:t>
      </w:r>
      <w:r>
        <w:rPr/>
        <w:t>ò</w:t>
      </w:r>
      <w:r>
        <w:rPr/>
        <w:t>u, per cas la prauba h</w:t>
      </w:r>
      <w:r>
        <w:rPr/>
        <w:t>ò</w:t>
      </w:r>
      <w:r>
        <w:rPr/>
        <w:t>la li arribaré de càder. E que cadó, vertat, mantun c</w:t>
      </w:r>
      <w:r>
        <w:rPr/>
        <w:t>ò</w:t>
      </w:r>
      <w:r>
        <w:rPr/>
        <w:t xml:space="preserve">p.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Aqu</w:t>
      </w:r>
      <w:r>
        <w:rPr/>
        <w:t>ò</w:t>
      </w:r>
      <w:r>
        <w:rPr/>
        <w:t>, mossur mon c</w:t>
      </w:r>
      <w:r>
        <w:rPr/>
        <w:t>ò</w:t>
      </w:r>
      <w:r>
        <w:rPr/>
        <w:t>ishe, ç</w:t>
      </w:r>
      <w:r>
        <w:rPr/>
        <w:t>ò</w:t>
      </w:r>
      <w:r>
        <w:rPr/>
        <w:t xml:space="preserve"> dishó la vielha neuriça au medecin, p</w:t>
      </w:r>
      <w:r>
        <w:rPr/>
        <w:t>ò</w:t>
      </w:r>
      <w:r>
        <w:rPr/>
        <w:t>t pas mèi durar... Me vatz escotar : atelatz lo chival</w:t>
      </w:r>
      <w:r>
        <w:rPr/>
        <w:t>ò</w:t>
      </w:r>
      <w:r>
        <w:rPr/>
        <w:t xml:space="preserve">t e anatz véder lo rector dont lo diden sorcièr... </w:t>
      </w:r>
    </w:p>
    <w:p>
      <w:pPr>
        <w:pStyle w:val="Normal"/>
        <w:bidi w:val="0"/>
        <w:jc w:val="start"/>
        <w:rPr/>
      </w:pPr>
      <w:r>
        <w:rPr/>
        <w:t xml:space="preserve">Lo çurgent voló pas saber arren.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Escotatz, que v</w:t>
      </w:r>
      <w:r>
        <w:rPr/>
        <w:t>e</w:t>
      </w:r>
      <w:r>
        <w:rPr/>
        <w:t>s èi balhat la mia lèit, e qu'</w:t>
      </w:r>
      <w:r>
        <w:rPr/>
        <w:t>i</w:t>
      </w:r>
      <w:r>
        <w:rPr/>
        <w:t xml:space="preserve">c vatz har per l'amor de jo... </w:t>
      </w:r>
    </w:p>
    <w:p>
      <w:pPr>
        <w:pStyle w:val="Normal"/>
        <w:bidi w:val="0"/>
        <w:jc w:val="start"/>
        <w:rPr/>
      </w:pPr>
      <w:r>
        <w:rPr/>
        <w:t>Justament, aqueth vèspe, la madama qu'avè arrusplat com un gat au vielh cassi, e que jongl</w:t>
      </w:r>
      <w:r>
        <w:rPr/>
        <w:t>è</w:t>
      </w:r>
      <w:r>
        <w:rPr/>
        <w:t>va, que saut</w:t>
      </w:r>
      <w:r>
        <w:rPr/>
        <w:t>è</w:t>
      </w:r>
      <w:r>
        <w:rPr/>
        <w:t>va, qu'esquirolej</w:t>
      </w:r>
      <w:r>
        <w:rPr/>
        <w:t>è</w:t>
      </w:r>
      <w:r>
        <w:rPr/>
        <w:t xml:space="preserve">va dens </w:t>
      </w:r>
      <w:r>
        <w:rPr/>
        <w:t>l</w:t>
      </w:r>
      <w:r>
        <w:rPr/>
        <w:t xml:space="preserve">as palancas hautas... Tots que cranhèn.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</w:t>
      </w:r>
      <w:r>
        <w:rPr/>
        <w:t xml:space="preserve">è </w:t>
      </w:r>
      <w:r>
        <w:rPr/>
        <w:t xml:space="preserve">! Adishatz mossur lo çurgent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Adishatz, mossu'u cur</w:t>
      </w:r>
      <w:r>
        <w:rPr/>
        <w:t xml:space="preserve">è </w:t>
      </w:r>
      <w:r>
        <w:rPr/>
        <w:t xml:space="preserve">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Com va a v</w:t>
      </w:r>
      <w:r>
        <w:rPr/>
        <w:t>ò</w:t>
      </w:r>
      <w:r>
        <w:rPr/>
        <w:t xml:space="preserve">ste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Jo, pardí, que va... Mès qu'èi la dauna qu'arruspla aus cassis.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Vam véder aqu</w:t>
      </w:r>
      <w:r>
        <w:rPr/>
        <w:t>ò</w:t>
      </w:r>
      <w:r>
        <w:rPr/>
        <w:t xml:space="preserve">... Aquí qu'atz lo libi deus Evangèlis... </w:t>
      </w:r>
    </w:p>
    <w:p>
      <w:pPr>
        <w:pStyle w:val="Normal"/>
        <w:bidi w:val="0"/>
        <w:jc w:val="start"/>
        <w:rPr/>
      </w:pPr>
      <w:r>
        <w:rPr/>
        <w:t xml:space="preserve">Pausatz la man dessús. Qu'atz pausat la man: un serment es un serment.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>c, e la paraula vau l'</w:t>
      </w:r>
      <w:r>
        <w:rPr/>
        <w:t>ò</w:t>
      </w:r>
      <w:r>
        <w:rPr/>
        <w:t>mi, o l'</w:t>
      </w:r>
      <w:r>
        <w:rPr/>
        <w:t>òm</w:t>
      </w:r>
      <w:r>
        <w:rPr/>
        <w:t xml:space="preserve">i vau pas arren.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Vatz prométer de pas mèi har deumau a las n</w:t>
      </w:r>
      <w:r>
        <w:rPr/>
        <w:t>ò</w:t>
      </w:r>
      <w:r>
        <w:rPr/>
        <w:t>stas glisas... Adara, vos ne p</w:t>
      </w:r>
      <w:r>
        <w:rPr/>
        <w:t>ò</w:t>
      </w:r>
      <w:r>
        <w:rPr/>
        <w:t>detz tornar... la v</w:t>
      </w:r>
      <w:r>
        <w:rPr/>
        <w:t>ò</w:t>
      </w:r>
      <w:r>
        <w:rPr/>
        <w:t>sta dauna qu'es d</w:t>
      </w:r>
      <w:r>
        <w:rPr/>
        <w:t>rav</w:t>
      </w:r>
      <w:r>
        <w:rPr/>
        <w:t>ada tota sola... E atz un rel</w:t>
      </w:r>
      <w:r>
        <w:rPr/>
        <w:t>ò</w:t>
      </w:r>
      <w:r>
        <w:rPr/>
        <w:t xml:space="preserve">tge ?...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Qu'es la mieja de quate </w:t>
      </w:r>
      <w:r>
        <w:rPr/>
        <w:t>ò</w:t>
      </w:r>
      <w:r>
        <w:rPr/>
        <w:t xml:space="preserve">ras.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Lo vailet qu'atenè, eishentat com ua gana, a </w:t>
      </w:r>
      <w:r>
        <w:rPr/>
        <w:t>l</w:t>
      </w:r>
      <w:r>
        <w:rPr/>
        <w:t xml:space="preserve">as batenas.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Mossur lo çurgent, s</w:t>
      </w:r>
      <w:r>
        <w:rPr/>
        <w:t>à</w:t>
      </w:r>
      <w:r>
        <w:rPr/>
        <w:t>betz pas ? N</w:t>
      </w:r>
      <w:r>
        <w:rPr/>
        <w:t>ò</w:t>
      </w:r>
      <w:r>
        <w:rPr/>
        <w:t>sta madama qu'es d</w:t>
      </w:r>
      <w:r>
        <w:rPr/>
        <w:t>ra</w:t>
      </w:r>
      <w:r>
        <w:rPr/>
        <w:t>vada tota sola deu cassi, e que’s p</w:t>
      </w:r>
      <w:r>
        <w:rPr/>
        <w:t>ò</w:t>
      </w:r>
      <w:r>
        <w:rPr/>
        <w:t xml:space="preserve">rta </w:t>
      </w:r>
      <w:r>
        <w:rPr/>
        <w:t>bie</w:t>
      </w:r>
      <w:r>
        <w:rPr/>
        <w:t>n ! Aqu</w:t>
      </w:r>
      <w:r>
        <w:rPr/>
        <w:t>ò</w:t>
      </w:r>
      <w:r>
        <w:rPr/>
        <w:t xml:space="preserve">, mon </w:t>
      </w:r>
      <w:r>
        <w:rPr/>
        <w:t>òm</w:t>
      </w:r>
      <w:r>
        <w:rPr/>
        <w:t xml:space="preserve">i ! de cap a quate </w:t>
      </w:r>
      <w:r>
        <w:rPr/>
        <w:t>ò</w:t>
      </w:r>
      <w:r>
        <w:rPr/>
        <w:t xml:space="preserve">ras e mieja... </w:t>
      </w:r>
    </w:p>
    <w:p>
      <w:pPr>
        <w:pStyle w:val="Normal"/>
        <w:bidi w:val="0"/>
        <w:jc w:val="start"/>
        <w:rPr/>
      </w:pPr>
      <w:r>
        <w:rPr/>
        <w:t>Un temps après, lo çurgent sabent, h</w:t>
      </w:r>
      <w:r>
        <w:rPr/>
        <w:t>ò</w:t>
      </w:r>
      <w:r>
        <w:rPr/>
        <w:t xml:space="preserve">rt malaut, podó pas jamèi s'ajacar au leit. Se podè pas téner sonque a </w:t>
      </w:r>
      <w:r>
        <w:rPr/>
        <w:t>j</w:t>
      </w:r>
      <w:r>
        <w:rPr/>
        <w:t xml:space="preserve">olhs. </w:t>
      </w:r>
    </w:p>
    <w:p>
      <w:pPr>
        <w:pStyle w:val="Normal"/>
        <w:bidi w:val="0"/>
        <w:jc w:val="start"/>
        <w:rPr/>
      </w:pPr>
      <w:r>
        <w:rPr/>
        <w:t xml:space="preserve">E atau que morí, tot plegat. </w:t>
      </w:r>
    </w:p>
    <w:p>
      <w:pPr>
        <w:pStyle w:val="Normal"/>
        <w:bidi w:val="0"/>
        <w:jc w:val="start"/>
        <w:rPr/>
      </w:pPr>
      <w:r>
        <w:rPr/>
        <w:t xml:space="preserve">La dauna deu çurgent, arrèis, entenón pas mèi a parlar d'era, tota la vita brava e sensa d'esperit. </w:t>
      </w:r>
    </w:p>
    <w:p>
      <w:pPr>
        <w:pStyle w:val="Normal"/>
        <w:bidi w:val="0"/>
        <w:jc w:val="start"/>
        <w:rPr/>
      </w:pPr>
      <w:r>
        <w:rPr/>
        <w:t>Non, n'anó pas totun jamèi a la missa. Mès quan se vedó mortala, aus arpunts, que hadó, a çò que pait, lo signe de la crotz.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LibreOffice/24.2.4.2$Windows_X86_64 LibreOffice_project/51a6219feb6075d9a4c46691dcfe0cd9c4fff3c2</Application>
  <AppVersion>15.0000</AppVersion>
  <Pages>1</Pages>
  <Words>519</Words>
  <Characters>2275</Characters>
  <CharactersWithSpaces>2806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2025-04-18T14:12:42Z</dcterms:created>
  <dc:creator/>
  <dc:description/>
  <dc:language>fr-FR</dc:language>
  <cp:lastModifiedBy/>
  <dcterms:modified xsi:type="dcterms:W3CDTF">2025-04-18T14:24:01Z</dcterms:modified>
  <cp:revision>2</cp:revision>
  <dc:subject/>
  <dc:title/>
</cp:coreProperties>
</file>