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L'anugèr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Que lo trobèvan mantun còp a’s passejar autorn deu son ostau, un ostau vielh com eth, deu portinet au porèr, deu vergèr, plan esbrancat, aus caulets e au perasilh. « Adiu, cosin ! çò cridè au mon pair. Que t'escais com cau! Que m'anujèvi. Sèi pas çò qué har deu temps. Que me mingi, veis, las arrentas, las mans  darrèr lo cuu... » E qu'aperèva la goja : « Leonia! Tira-nos duas cueishas de confit... Lo mon cosin que va disnar dab jo, aqueste mijorn... Hèi-nos vir meilèu tres cueishas de toja !... Lo cosin qu'es vinut dab lo son còishe. A quinze ans e bon caishau... E atrapa-nos un </w:t>
      </w:r>
    </w:p>
    <w:p>
      <w:pPr>
        <w:pStyle w:val="Normal"/>
        <w:bidi w:val="0"/>
        <w:jc w:val="start"/>
        <w:rPr/>
      </w:pPr>
      <w:r>
        <w:rPr/>
        <w:t xml:space="preserve">hitge d'auca. » </w:t>
      </w:r>
    </w:p>
    <w:p>
      <w:pPr>
        <w:pStyle w:val="Normal"/>
        <w:bidi w:val="0"/>
        <w:jc w:val="start"/>
        <w:rPr/>
      </w:pPr>
      <w:r>
        <w:rPr/>
        <w:t xml:space="preserve">L'ostau, just escur, que sentiva a las pomas d'ivèrn, au mosit tanben, ç'aurén dit, e l'irilha que trauquèva en dehens per dessús de l'impòsta. Los carrèus en losange de la pòrta, mau sarrats, que la hadèn cantar, en bèth barrar-la. « Es lo bon Diu dont vos envia : uei, que m'anujèvi com pas jamèi autament. Es la fauta au mon hilh. Aqueth malastruc de Girard, se sabès !... » </w:t>
      </w:r>
    </w:p>
    <w:p>
      <w:pPr>
        <w:pStyle w:val="Normal"/>
        <w:bidi w:val="0"/>
        <w:jc w:val="start"/>
        <w:rPr/>
      </w:pPr>
      <w:r>
        <w:rPr/>
        <w:t xml:space="preserve">Las gemas qu'avèn encarit, a çò que pait, e los pins qu'avèn quasi doblat de prètz. « Vòs que te'n hèci, de tant d'escuts ?... Benlèu me vau crompar un pòste de T.S.F... Cau estar deu son temps ». La goja tanben que s'anujèva. « Qu'i avè las ganas, lo chivalòt a suenhar, mès vòletz que singui... Los </w:t>
      </w:r>
    </w:p>
    <w:p>
      <w:pPr>
        <w:pStyle w:val="Normal"/>
        <w:bidi w:val="0"/>
        <w:jc w:val="start"/>
        <w:rPr/>
      </w:pPr>
      <w:r>
        <w:rPr/>
        <w:t xml:space="preserve">jorns que son tan longs... » Es era dont avè volut lo mossur se modernizèssi. « Entà li har plesir, que me sui acasit ua banhadeira dab broquets d'aiga cauda e d'aiga hreda... Tot matin, la Leonia que puja  au solèr e qu'emplís las cubas a còp de sulha. E jo, devath, èi pas sonque a virar los broquets.  E que m'estiri aquí dehens com s'èri a Salias o a Gamarda. Arren de mèi aisit... » </w:t>
      </w:r>
    </w:p>
    <w:p>
      <w:pPr>
        <w:pStyle w:val="Normal"/>
        <w:bidi w:val="0"/>
        <w:jc w:val="start"/>
        <w:rPr/>
      </w:pPr>
      <w:r>
        <w:rPr/>
        <w:t xml:space="preserve">Per çò que tòca a la cosina, la Leonia que podè passar per assabentada ; de segur, lo hitge, dab  arradims, cueit au Sauternas, pareishè convir hòrt au cosin e au pair. « I manca pas sonque ua brigalha de pebe, tròbas pas ?... » Me demandèvan pas çò que'n pensèvi. « Dic-me cosin, e l'am </w:t>
      </w:r>
    </w:p>
    <w:p>
      <w:pPr>
        <w:pStyle w:val="Normal"/>
        <w:bidi w:val="0"/>
        <w:jc w:val="start"/>
        <w:rPr/>
      </w:pPr>
      <w:r>
        <w:rPr/>
        <w:t xml:space="preserve">totjamèi, per president de la Republica, l'Albert, l'Albert Lebrun ?... » Lo mon pair se seré passat d'aqueth president, mès lo vielh se'n dèva pas per ‘quò !. « Quan agi lo temps, me n'anirèi dab lo chivalòt dinc a Landiràs, me cúlher un aut barricòt d'aqueth vin roi... Çò qué'n dides ? » </w:t>
      </w:r>
    </w:p>
    <w:p>
      <w:pPr>
        <w:pStyle w:val="Normal"/>
        <w:bidi w:val="0"/>
        <w:jc w:val="start"/>
        <w:rPr/>
      </w:pPr>
      <w:r>
        <w:rPr/>
        <w:t xml:space="preserve">Au dusau veire, me convení plan aquí, jo tanben. L'ostau me pareishè lavetz dehèt vueit. Que s'entenè, a las corts, ua cloca. Un cuçon que tribalhèva ua trav.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Tè, ço s'esplasmèt mon pair, en bèth véder a la paret un ovale mèi blanc, lo darrèr còp dont vinoi qu'i avètz aquí un bròi quadre deu temps ancian...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vòs, ço dish</w:t>
      </w:r>
      <w:r>
        <w:rPr/>
        <w:t>ó</w:t>
      </w:r>
      <w:r>
        <w:rPr/>
        <w:t xml:space="preserve">, procès perdut... </w:t>
      </w:r>
    </w:p>
    <w:p>
      <w:pPr>
        <w:pStyle w:val="Normal"/>
        <w:bidi w:val="0"/>
        <w:jc w:val="start"/>
        <w:rPr/>
      </w:pPr>
      <w:r>
        <w:rPr/>
        <w:t xml:space="preserve">Lo pair que m'espièva un chic mau, adara, pr'amor lo mon uelh s'èra estancat a ua charmantòta gojata nuda de marme, dessús lo cabinetron.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Espia-la, cosinòt, i a pas mau en aquò !... Qu'es de marme e qu'a dus cents ans... </w:t>
      </w:r>
    </w:p>
    <w:p>
      <w:pPr>
        <w:pStyle w:val="Normal"/>
        <w:bidi w:val="0"/>
        <w:jc w:val="start"/>
        <w:rPr/>
      </w:pPr>
      <w:r>
        <w:rPr/>
        <w:t xml:space="preserve">- Mès vos la coneishí pas, çò s'estonè lo pair. </w:t>
      </w:r>
    </w:p>
    <w:p>
      <w:pPr>
        <w:pStyle w:val="Normal"/>
        <w:bidi w:val="0"/>
        <w:jc w:val="start"/>
        <w:rPr/>
      </w:pPr>
      <w:r>
        <w:rPr/>
        <w:t xml:space="preserve">- E vòs, procès ganhat... Cau que’m passi lo temps. Se sabès, totun, d'aqueth Girard... Es pas per díder... Lo Girard qu'avè bon cap. Atau com prometut a sa defunta mair, lo cosin que li avè pagat los estudis, a la Facultat. Li podèn pas har, au </w:t>
      </w:r>
      <w:r>
        <w:rPr>
          <w:i/>
          <w:iCs/>
        </w:rPr>
        <w:t>Code Civil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- Aqueth liròi, se sabès... Qu'aví un procès... </w:t>
      </w:r>
    </w:p>
    <w:p>
      <w:pPr>
        <w:pStyle w:val="Normal"/>
        <w:bidi w:val="0"/>
        <w:jc w:val="start"/>
        <w:rPr/>
      </w:pPr>
      <w:r>
        <w:rPr/>
        <w:t xml:space="preserve">- Un procès dab qui ? Atz pas nat enemic ?... </w:t>
      </w:r>
    </w:p>
    <w:p>
      <w:pPr>
        <w:pStyle w:val="Normal"/>
        <w:bidi w:val="0"/>
        <w:jc w:val="start"/>
        <w:rPr/>
      </w:pPr>
      <w:r>
        <w:rPr/>
        <w:t xml:space="preserve">- Pr'aquò non, pensi pas... Mès que crompi procès aus auts. </w:t>
      </w:r>
    </w:p>
    <w:p>
      <w:pPr>
        <w:pStyle w:val="Normal"/>
        <w:bidi w:val="0"/>
        <w:jc w:val="start"/>
        <w:rPr/>
      </w:pPr>
      <w:r>
        <w:rPr/>
        <w:t xml:space="preserve">Cau passar lo temps. </w:t>
      </w:r>
    </w:p>
    <w:p>
      <w:pPr>
        <w:pStyle w:val="Normal"/>
        <w:bidi w:val="0"/>
        <w:jc w:val="start"/>
        <w:rPr/>
      </w:pPr>
      <w:r>
        <w:rPr/>
        <w:t xml:space="preserve">- E los ganhatz ? </w:t>
      </w:r>
    </w:p>
    <w:p>
      <w:pPr>
        <w:pStyle w:val="Normal"/>
        <w:bidi w:val="0"/>
        <w:jc w:val="start"/>
        <w:rPr/>
      </w:pPr>
      <w:r>
        <w:rPr/>
        <w:t xml:space="preserve">- Que hèci de tot... Mès aqueste cop, qu'èra un bon, e qu'anè durar. N'aurí avut per tres o quate ans, benlèu mèi... </w:t>
      </w:r>
    </w:p>
    <w:p>
      <w:pPr>
        <w:pStyle w:val="Normal"/>
        <w:bidi w:val="0"/>
        <w:jc w:val="start"/>
        <w:rPr/>
      </w:pPr>
      <w:r>
        <w:rPr/>
        <w:t xml:space="preserve">Solament aquera bestiòla de Girard que se n'es volut meilar... </w:t>
      </w:r>
    </w:p>
    <w:p>
      <w:pPr>
        <w:pStyle w:val="Normal"/>
        <w:bidi w:val="0"/>
        <w:jc w:val="start"/>
        <w:rPr/>
      </w:pPr>
      <w:r>
        <w:rPr/>
        <w:t xml:space="preserve">La gojatòta de marme me convinè hòrt. Èra de dòu har que lo cosin la devossi vénder. </w:t>
      </w:r>
    </w:p>
    <w:p>
      <w:pPr>
        <w:pStyle w:val="Normal"/>
        <w:bidi w:val="0"/>
        <w:jc w:val="start"/>
        <w:rPr/>
      </w:pPr>
      <w:r>
        <w:rPr/>
        <w:t xml:space="preserve">- Veis aquò ! Un jorn dont disnèvi com uei, doçament, lo Girard que m'arriba tot esmerit, e eishentat com un hasanhòt... « Saps, pair, ço me cridè, lo ton procès... - E ben qué ? -  Que te l'èi ganhat deu   permèr còp, n’un viraman... » Te rendes conde? Un ahar dont anè me durar tres o quate ans... </w:t>
      </w:r>
    </w:p>
    <w:p>
      <w:pPr>
        <w:pStyle w:val="Normal"/>
        <w:bidi w:val="0"/>
        <w:jc w:val="start"/>
        <w:rPr/>
      </w:pPr>
      <w:r>
        <w:rPr/>
        <w:t xml:space="preserve">Podí espiar lo tròç de marme shetz de’m har maishant sang.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LibreOffice/24.2.4.2$Windows_X86_64 LibreOffice_project/51a6219feb6075d9a4c46691dcfe0cd9c4fff3c2</Application>
  <AppVersion>15.0000</AppVersion>
  <Pages>1</Pages>
  <Words>751</Words>
  <Characters>3189</Characters>
  <CharactersWithSpaces>3950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2025-04-08T15:57:13Z</dcterms:created>
  <dc:creator/>
  <dc:description/>
  <dc:language>fr-FR</dc:language>
  <cp:lastModifiedBy/>
  <dcterms:modified xsi:type="dcterms:W3CDTF">2025-04-11T19:46:45Z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