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ab/>
      </w:r>
    </w:p>
    <w:p>
      <w:pPr>
        <w:pStyle w:val="Normal"/>
        <w:bidi w:val="0"/>
        <w:jc w:val="start"/>
        <w:rPr/>
      </w:pPr>
      <w:r>
        <w:rPr/>
        <w:tab/>
        <w:t xml:space="preserve">Adjectius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ab/>
        <w:tab/>
        <w:t>aquest</w:t>
        <w:tab/>
        <w:tab/>
        <w:tab/>
        <w:t>aquesta</w:t>
        <w:tab/>
        <w:tab/>
        <w:t>deu mèi pròishe</w:t>
      </w:r>
    </w:p>
    <w:p>
      <w:pPr>
        <w:pStyle w:val="Normal"/>
        <w:bidi w:val="0"/>
        <w:jc w:val="start"/>
        <w:rPr/>
      </w:pPr>
      <w:r>
        <w:rPr/>
        <w:tab/>
        <w:tab/>
        <w:tab/>
        <w:t>aquists</w:t>
        <w:tab/>
        <w:tab/>
        <w:tab/>
        <w:t>aquistas</w:t>
        <w:tab/>
        <w:tab/>
        <w:t>au mèi lunh</w:t>
      </w:r>
    </w:p>
    <w:p>
      <w:pPr>
        <w:pStyle w:val="Normal"/>
        <w:bidi w:val="0"/>
        <w:jc w:val="start"/>
        <w:rPr/>
      </w:pPr>
      <w:r>
        <w:rPr/>
        <w:tab/>
        <w:tab/>
        <w:tab/>
        <w:t>aqueth</w:t>
        <w:tab/>
        <w:tab/>
        <w:tab/>
        <w:t>aquiths</w:t>
      </w:r>
    </w:p>
    <w:p>
      <w:pPr>
        <w:pStyle w:val="Normal"/>
        <w:bidi w:val="0"/>
        <w:jc w:val="start"/>
        <w:rPr/>
      </w:pPr>
      <w:r>
        <w:rPr/>
        <w:tab/>
        <w:tab/>
        <w:tab/>
        <w:t>aquera</w:t>
        <w:tab/>
        <w:tab/>
        <w:tab/>
        <w:t>aquiras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>Pronoms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ab/>
        <w:tab/>
        <w:t>medissas fòrmas que l’adjectiu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>Pronoms neutres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ab/>
        <w:tab/>
        <w:t xml:space="preserve">açò (çò) </w:t>
        <w:tab/>
        <w:tab/>
        <w:t xml:space="preserve">aquò </w:t>
        <w:tab/>
        <w:tab/>
        <w:tab/>
        <w:t>aqu’rò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 xml:space="preserve">Biais de díser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çò de + Nòm/Pronom/Adjectiu</w:t>
        <w:tab/>
        <w:t xml:space="preserve">  ex. : </w:t>
        <w:tab/>
        <w:t>çò deu hrair</w:t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ab/>
        <w:tab/>
        <w:t>çò de nòste</w:t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ab/>
        <w:tab/>
        <w:t>çò de bon</w:t>
      </w:r>
    </w:p>
    <w:p>
      <w:pPr>
        <w:pStyle w:val="Normal"/>
        <w:bidi w:val="0"/>
        <w:jc w:val="start"/>
        <w:rPr/>
      </w:pPr>
      <w:r>
        <w:rPr/>
        <w:t>çò que + VÈRBE</w:t>
        <w:tab/>
        <w:tab/>
        <w:tab/>
        <w:t xml:space="preserve">  ex. :   çò que disi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i/>
          <w:i/>
          <w:iCs/>
        </w:rPr>
      </w:pPr>
      <w:r>
        <w:rPr>
          <w:i/>
          <w:iCs/>
        </w:rPr>
        <w:t>S’avisar :</w:t>
      </w:r>
    </w:p>
    <w:p>
      <w:pPr>
        <w:pStyle w:val="Normal"/>
        <w:bidi w:val="0"/>
        <w:jc w:val="start"/>
        <w:rPr/>
      </w:pPr>
      <w:r>
        <w:rPr/>
        <w:t xml:space="preserve">“ </w:t>
      </w:r>
      <w:r>
        <w:rPr/>
        <w:t>celui de... / que.../ qui... ”</w:t>
        <w:tab/>
        <w:tab/>
        <w:tab/>
        <w:t>: lo de.../ que...</w:t>
      </w:r>
    </w:p>
    <w:p>
      <w:pPr>
        <w:pStyle w:val="Normal"/>
        <w:bidi w:val="0"/>
        <w:jc w:val="start"/>
        <w:rPr/>
      </w:pPr>
      <w:r>
        <w:rPr/>
        <w:t xml:space="preserve">“ </w:t>
      </w:r>
      <w:r>
        <w:rPr/>
        <w:t>celle(s) de.../ que... / qui... ”</w:t>
        <w:tab/>
        <w:tab/>
        <w:tab/>
        <w:t>: la(s) de.../que...</w:t>
      </w:r>
    </w:p>
    <w:p>
      <w:pPr>
        <w:pStyle w:val="Normal"/>
        <w:bidi w:val="0"/>
        <w:jc w:val="start"/>
        <w:rPr/>
      </w:pPr>
      <w:r>
        <w:rPr/>
        <w:t xml:space="preserve">“ </w:t>
      </w:r>
      <w:r>
        <w:rPr/>
        <w:t>ceux de... / que... / qui... ”</w:t>
        <w:tab/>
        <w:tab/>
        <w:tab/>
        <w:t>: los de... / que...</w:t>
      </w:r>
    </w:p>
    <w:p>
      <w:pPr>
        <w:pStyle w:val="Normal"/>
        <w:bidi w:val="0"/>
        <w:jc w:val="start"/>
        <w:rPr/>
      </w:pPr>
      <w:r>
        <w:rPr/>
        <w:t xml:space="preserve">“ </w:t>
      </w:r>
      <w:r>
        <w:rPr/>
        <w:t>ce que... / qui</w:t>
        <w:tab/>
        <w:tab/>
        <w:tab/>
        <w:tab/>
        <w:t>: çò que...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i/>
          <w:iCs/>
        </w:rPr>
        <w:t>S’avisar :</w:t>
      </w:r>
      <w:r>
        <w:rPr/>
        <w:t xml:space="preserve"> “c’est”</w:t>
        <w:tab/>
        <w:tab/>
        <w:tab/>
        <w:t>:</w:t>
        <w:tab/>
        <w:t>es</w:t>
        <w:tab/>
        <w:tab/>
        <w:t xml:space="preserve"> </w:t>
      </w:r>
      <w:r>
        <w:rPr>
          <w:i/>
          <w:iCs/>
        </w:rPr>
        <w:t>Qu’es lo factor. Qu’es de saber.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“ </w:t>
      </w:r>
      <w:r>
        <w:rPr/>
        <w:t>ce sont ”</w:t>
        <w:tab/>
        <w:tab/>
        <w:tab/>
        <w:tab/>
        <w:t>:</w:t>
        <w:tab/>
        <w:t xml:space="preserve">son                   </w:t>
      </w:r>
      <w:r>
        <w:rPr>
          <w:i/>
          <w:iCs/>
        </w:rPr>
        <w:t>Que son especialitats de per ‘quí.</w:t>
      </w:r>
    </w:p>
    <w:p>
      <w:pPr>
        <w:pStyle w:val="Normal"/>
        <w:bidi w:val="0"/>
        <w:jc w:val="start"/>
        <w:rPr/>
      </w:pPr>
      <w:r>
        <w:rPr/>
        <w:t xml:space="preserve">“ </w:t>
      </w:r>
      <w:r>
        <w:rPr/>
        <w:t>c’est moi ”</w:t>
        <w:tab/>
        <w:tab/>
        <w:tab/>
        <w:tab/>
        <w:t>:</w:t>
        <w:tab/>
        <w:t xml:space="preserve">sui jo                </w:t>
      </w:r>
      <w:r>
        <w:rPr>
          <w:i/>
          <w:iCs/>
        </w:rPr>
        <w:t>Que sui jo qui parli.</w:t>
      </w:r>
    </w:p>
    <w:p>
      <w:pPr>
        <w:pStyle w:val="Normal"/>
        <w:bidi w:val="0"/>
        <w:jc w:val="start"/>
        <w:rPr/>
      </w:pPr>
      <w:r>
        <w:rPr/>
        <w:t xml:space="preserve">“ </w:t>
      </w:r>
      <w:r>
        <w:rPr/>
        <w:t>c’est toi ”</w:t>
        <w:tab/>
        <w:tab/>
        <w:tab/>
        <w:tab/>
        <w:t>:</w:t>
        <w:tab/>
        <w:t xml:space="preserve">ès tu                  </w:t>
      </w:r>
      <w:r>
        <w:rPr>
          <w:i/>
          <w:iCs/>
        </w:rPr>
        <w:t>Qu’es tu qui decidiràs.</w:t>
      </w:r>
    </w:p>
    <w:p>
      <w:pPr>
        <w:pStyle w:val="Normal"/>
        <w:bidi w:val="0"/>
        <w:jc w:val="start"/>
        <w:rPr/>
      </w:pPr>
      <w:r>
        <w:rPr/>
        <w:t xml:space="preserve">“ </w:t>
      </w:r>
      <w:r>
        <w:rPr/>
        <w:t xml:space="preserve">c’est lui, c’est elle </w:t>
        <w:tab/>
        <w:tab/>
        <w:tab/>
        <w:t>:</w:t>
        <w:tab/>
        <w:t xml:space="preserve">es eth, era         </w:t>
      </w:r>
      <w:r>
        <w:rPr>
          <w:i/>
          <w:iCs/>
        </w:rPr>
        <w:t>Qu’es eth qui v</w:t>
      </w:r>
      <w:r>
        <w:rPr>
          <w:i/>
          <w:iCs/>
        </w:rPr>
        <w:t>è</w:t>
      </w:r>
      <w:r>
        <w:rPr>
          <w:i/>
          <w:iCs/>
        </w:rPr>
        <w:t>n doman.</w:t>
      </w:r>
    </w:p>
    <w:p>
      <w:pPr>
        <w:pStyle w:val="Normal"/>
        <w:bidi w:val="0"/>
        <w:jc w:val="start"/>
        <w:rPr/>
      </w:pPr>
      <w:r>
        <w:rPr/>
        <w:t xml:space="preserve">“ </w:t>
      </w:r>
      <w:r>
        <w:rPr/>
        <w:t>c’est nous ”</w:t>
        <w:tab/>
        <w:tab/>
        <w:tab/>
        <w:tab/>
        <w:t>:</w:t>
        <w:tab/>
        <w:t xml:space="preserve">èm nosauts        </w:t>
      </w:r>
      <w:r>
        <w:rPr>
          <w:i/>
          <w:iCs/>
        </w:rPr>
        <w:t>Qu’èm nosauts qui i vam.</w:t>
      </w:r>
      <w:r>
        <w:rPr/>
        <w:tab/>
      </w:r>
    </w:p>
    <w:p>
      <w:pPr>
        <w:pStyle w:val="Normal"/>
        <w:bidi w:val="0"/>
        <w:jc w:val="start"/>
        <w:rPr/>
      </w:pPr>
      <w:r>
        <w:rPr/>
        <w:t xml:space="preserve">“ </w:t>
      </w:r>
      <w:r>
        <w:rPr/>
        <w:t>c’est vous ”</w:t>
        <w:tab/>
        <w:tab/>
        <w:tab/>
        <w:tab/>
        <w:t>:</w:t>
        <w:tab/>
        <w:t xml:space="preserve">ètz vosauts        </w:t>
      </w:r>
      <w:r>
        <w:rPr>
          <w:i/>
          <w:iCs/>
        </w:rPr>
        <w:t>Qu’ètz vosauts qui i vatz.</w:t>
      </w:r>
    </w:p>
    <w:p>
      <w:pPr>
        <w:pStyle w:val="Normal"/>
        <w:bidi w:val="0"/>
        <w:jc w:val="start"/>
        <w:rPr/>
      </w:pPr>
      <w:r>
        <w:rPr/>
        <w:t xml:space="preserve">“ </w:t>
      </w:r>
      <w:r>
        <w:rPr/>
        <w:t>ce sont eux, elles ”</w:t>
        <w:tab/>
        <w:tab/>
        <w:tab/>
        <w:t>:</w:t>
        <w:tab/>
        <w:t xml:space="preserve">son iths, iras      </w:t>
      </w:r>
      <w:r>
        <w:rPr>
          <w:i/>
          <w:iCs/>
        </w:rPr>
        <w:t>Que son iras qui arriban.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Remarca : La fòrma presentativa n’es pas hòrt emplegada en occitan.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La maison, que se l’a bastida, eth.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E non pas : La maison, qu’es eth qui se l’a bastida.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Expressions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  <w:t>Qu’es aquò ?</w:t>
      </w:r>
    </w:p>
    <w:p>
      <w:pPr>
        <w:pStyle w:val="Normal"/>
        <w:bidi w:val="0"/>
        <w:ind w:hanging="0" w:start="567" w:end="0"/>
        <w:jc w:val="start"/>
        <w:rPr/>
      </w:pPr>
      <w:r>
        <w:rPr/>
        <w:t>Aquò rai !...</w:t>
      </w:r>
    </w:p>
    <w:p>
      <w:pPr>
        <w:pStyle w:val="Normal"/>
        <w:bidi w:val="0"/>
        <w:ind w:hanging="0" w:start="567" w:end="0"/>
        <w:jc w:val="start"/>
        <w:rPr/>
      </w:pPr>
      <w:r>
        <w:rPr/>
        <w:t>(...), ce-ditz, (...),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0" w:end="0"/>
        <w:jc w:val="start"/>
        <w:rPr/>
      </w:pPr>
      <w:r>
        <w:rPr>
          <w:b/>
          <w:bCs/>
        </w:rPr>
        <w:t xml:space="preserve">1. </w:t>
      </w:r>
      <w:r>
        <w:rPr/>
        <w:t>Completar dab un adjectiu, o un pronom demonstratiu.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  <w:t>……………</w:t>
      </w:r>
      <w:r>
        <w:rPr/>
        <w:t xml:space="preserve">...que lusís en la montanha ? Qu’es lo castèth deu diable. </w:t>
      </w:r>
    </w:p>
    <w:p>
      <w:pPr>
        <w:pStyle w:val="Normal"/>
        <w:bidi w:val="0"/>
        <w:ind w:hanging="0" w:start="567" w:end="0"/>
        <w:jc w:val="start"/>
        <w:rPr/>
      </w:pPr>
      <w:r>
        <w:rPr/>
        <w:t>…………………………</w:t>
      </w:r>
      <w:r>
        <w:rPr/>
        <w:t>...flors que sentissen bon.</w:t>
      </w:r>
    </w:p>
    <w:p>
      <w:pPr>
        <w:pStyle w:val="Normal"/>
        <w:bidi w:val="0"/>
        <w:ind w:hanging="0" w:start="567" w:end="0"/>
        <w:jc w:val="start"/>
        <w:rPr/>
      </w:pPr>
      <w:r>
        <w:rPr/>
        <w:t>Que dits qu’as lo permís, mès………………...n’es pas vertat!</w:t>
      </w:r>
    </w:p>
    <w:p>
      <w:pPr>
        <w:pStyle w:val="Normal"/>
        <w:bidi w:val="0"/>
        <w:ind w:hanging="0" w:start="567" w:end="0"/>
        <w:jc w:val="start"/>
        <w:rPr/>
      </w:pPr>
      <w:r>
        <w:rPr/>
        <w:t>…………………………</w:t>
      </w:r>
      <w:r>
        <w:rPr/>
        <w:t>...òmi qu’es brave com tot.</w:t>
      </w:r>
    </w:p>
    <w:p>
      <w:pPr>
        <w:pStyle w:val="Normal"/>
        <w:bidi w:val="0"/>
        <w:ind w:hanging="0" w:start="567" w:end="0"/>
        <w:jc w:val="start"/>
        <w:rPr/>
      </w:pPr>
      <w:r>
        <w:rPr/>
        <w:t>Ne m’agrada pas ……………..rauba. Que portarèi meilèu…………….</w:t>
      </w:r>
    </w:p>
    <w:p>
      <w:pPr>
        <w:pStyle w:val="Normal"/>
        <w:bidi w:val="0"/>
        <w:ind w:hanging="0" w:start="567" w:end="0"/>
        <w:jc w:val="start"/>
        <w:rPr/>
      </w:pPr>
      <w:r>
        <w:rPr/>
        <w:t>N’entenori pas plan……………….que dishores.</w:t>
      </w:r>
    </w:p>
    <w:p>
      <w:pPr>
        <w:pStyle w:val="Normal"/>
        <w:bidi w:val="0"/>
        <w:ind w:hanging="0" w:start="567" w:end="0"/>
        <w:jc w:val="start"/>
        <w:rPr/>
      </w:pPr>
      <w:r>
        <w:rPr/>
        <w:t>Qu’es ……………... ? Ne sabí pas…………….qu’es.</w:t>
      </w:r>
    </w:p>
    <w:p>
      <w:pPr>
        <w:pStyle w:val="Normal"/>
        <w:bidi w:val="0"/>
        <w:ind w:hanging="0" w:start="567" w:end="0"/>
        <w:jc w:val="start"/>
        <w:rPr/>
      </w:pPr>
      <w:r>
        <w:rPr/>
        <w:t>Ne’t disi pas qu’……………. ! Quau istòria !</w:t>
      </w:r>
    </w:p>
    <w:p>
      <w:pPr>
        <w:pStyle w:val="Normal"/>
        <w:bidi w:val="0"/>
        <w:ind w:hanging="0" w:start="567" w:end="0"/>
        <w:jc w:val="start"/>
        <w:rPr/>
      </w:pPr>
      <w:r>
        <w:rPr/>
        <w:t>E ben !……………. ! B’es bona !</w:t>
      </w:r>
    </w:p>
    <w:p>
      <w:pPr>
        <w:pStyle w:val="Normal"/>
        <w:bidi w:val="0"/>
        <w:ind w:hanging="0" w:start="567" w:end="0"/>
        <w:jc w:val="start"/>
        <w:rPr/>
      </w:pPr>
      <w:r>
        <w:rPr/>
        <w:t>On vam permèr ? A casa, o en…………...de ton ?</w:t>
      </w:r>
    </w:p>
    <w:p>
      <w:pPr>
        <w:pStyle w:val="Normal"/>
        <w:bidi w:val="0"/>
        <w:ind w:hanging="0" w:start="567" w:end="0"/>
        <w:jc w:val="start"/>
        <w:rPr/>
      </w:pPr>
      <w:r>
        <w:rPr/>
        <w:t>E pòdem sortir ? ce demàndam au professor. - Caratz-ves, ce ditz………… , …………….cors n’es pas acabat.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ind w:hanging="0" w:start="0" w:end="0"/>
        <w:jc w:val="start"/>
        <w:rPr/>
      </w:pPr>
      <w:r>
        <w:rPr>
          <w:b/>
          <w:bCs/>
        </w:rPr>
        <w:t xml:space="preserve">2. </w:t>
      </w:r>
      <w:r>
        <w:rPr/>
        <w:t xml:space="preserve">Remplaçar lo grop nominau </w:t>
      </w:r>
      <w:r>
        <w:rPr>
          <w:i/>
          <w:iCs/>
        </w:rPr>
        <w:t>en italic</w:t>
      </w:r>
      <w:r>
        <w:rPr/>
        <w:t xml:space="preserve"> per un pronom demonstratiu.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  <w:t xml:space="preserve">Que vui </w:t>
      </w:r>
      <w:r>
        <w:rPr>
          <w:i/>
          <w:iCs/>
        </w:rPr>
        <w:t>lo libre</w:t>
      </w:r>
      <w:r>
        <w:rPr/>
        <w:t xml:space="preserve"> que t’ensenhi; que vui……………..</w:t>
      </w:r>
    </w:p>
    <w:p>
      <w:pPr>
        <w:pStyle w:val="Normal"/>
        <w:bidi w:val="0"/>
        <w:ind w:hanging="0" w:start="567" w:end="0"/>
        <w:jc w:val="start"/>
        <w:rPr/>
      </w:pPr>
      <w:r>
        <w:rPr/>
        <w:t xml:space="preserve">Preu mon aniversari, que’m passarèi </w:t>
      </w:r>
      <w:r>
        <w:rPr>
          <w:i/>
          <w:iCs/>
        </w:rPr>
        <w:t>la rauba</w:t>
      </w:r>
      <w:r>
        <w:rPr/>
        <w:t xml:space="preserve"> qui m’agrada ; qu’es………………….</w:t>
      </w:r>
    </w:p>
    <w:p>
      <w:pPr>
        <w:pStyle w:val="Normal"/>
        <w:bidi w:val="0"/>
        <w:ind w:hanging="0" w:start="567" w:end="0"/>
        <w:jc w:val="start"/>
        <w:rPr/>
      </w:pPr>
      <w:r>
        <w:rPr/>
        <w:t xml:space="preserve">Ne compreni pas </w:t>
      </w:r>
      <w:r>
        <w:rPr>
          <w:i/>
          <w:iCs/>
        </w:rPr>
        <w:t>las paraulas</w:t>
      </w:r>
      <w:r>
        <w:rPr/>
        <w:t xml:space="preserve"> que dits ; ne compreni pas………………...que dits.</w:t>
      </w:r>
    </w:p>
    <w:p>
      <w:pPr>
        <w:pStyle w:val="Normal"/>
        <w:bidi w:val="0"/>
        <w:ind w:hanging="0" w:start="567" w:end="0"/>
        <w:jc w:val="start"/>
        <w:rPr/>
      </w:pPr>
      <w:r>
        <w:rPr/>
        <w:t xml:space="preserve">Prèsta-me los tons </w:t>
      </w:r>
      <w:r>
        <w:rPr>
          <w:i/>
          <w:iCs/>
        </w:rPr>
        <w:t xml:space="preserve">gredons </w:t>
      </w:r>
      <w:r>
        <w:rPr/>
        <w:t>de color, en t’ic pregar. - Que son,……que’us (los) pòds utilizar.</w:t>
      </w:r>
    </w:p>
    <w:p>
      <w:pPr>
        <w:pStyle w:val="Normal"/>
        <w:bidi w:val="0"/>
        <w:ind w:hanging="0" w:start="567" w:end="0"/>
        <w:jc w:val="start"/>
        <w:rPr/>
      </w:pPr>
      <w:r>
        <w:rPr/>
        <w:t xml:space="preserve">Que vau crompar ua bròja </w:t>
      </w:r>
      <w:r>
        <w:rPr>
          <w:i/>
          <w:iCs/>
        </w:rPr>
        <w:t>montra</w:t>
      </w:r>
      <w:r>
        <w:rPr/>
        <w:t>, espia, qu’es ……………………..</w:t>
      </w:r>
    </w:p>
    <w:p>
      <w:pPr>
        <w:pStyle w:val="Normal"/>
        <w:bidi w:val="0"/>
        <w:ind w:hanging="0" w:start="567" w:end="0"/>
        <w:jc w:val="start"/>
        <w:rPr/>
      </w:pPr>
      <w:r>
        <w:rPr/>
        <w:t xml:space="preserve">Que crompèri un </w:t>
      </w:r>
      <w:r>
        <w:rPr>
          <w:i/>
          <w:iCs/>
        </w:rPr>
        <w:t>ordinator</w:t>
      </w:r>
      <w:r>
        <w:rPr/>
        <w:t xml:space="preserve"> ;...................................... que’m semble lo mélher.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3.</w:t>
      </w:r>
      <w:r>
        <w:rPr/>
        <w:t xml:space="preserve">   Completar dab lo pronom qui convèn.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  <w:t>Que crompèren arrasims gostós,………………...qu’apèran “muscats”.</w:t>
      </w:r>
    </w:p>
    <w:p>
      <w:pPr>
        <w:pStyle w:val="Normal"/>
        <w:bidi w:val="0"/>
        <w:ind w:hanging="0" w:start="567" w:end="0"/>
        <w:jc w:val="start"/>
        <w:rPr/>
      </w:pPr>
      <w:r>
        <w:rPr/>
        <w:t>Hèi-me passar lo libre,……………………... qui a ua cobèrta roja.</w:t>
      </w:r>
    </w:p>
    <w:p>
      <w:pPr>
        <w:pStyle w:val="Normal"/>
        <w:bidi w:val="0"/>
        <w:ind w:hanging="0" w:start="567" w:end="0"/>
        <w:jc w:val="start"/>
        <w:rPr/>
      </w:pPr>
      <w:r>
        <w:rPr/>
        <w:t>Qu’èi l’autò nava,……………..de la sòr que’s hèi vielha.</w:t>
      </w:r>
    </w:p>
    <w:p>
      <w:pPr>
        <w:pStyle w:val="Normal"/>
        <w:bidi w:val="0"/>
        <w:ind w:hanging="0" w:start="567" w:end="0"/>
        <w:jc w:val="start"/>
        <w:rPr/>
      </w:pPr>
      <w:r>
        <w:rPr/>
        <w:t>…………</w:t>
      </w:r>
      <w:r>
        <w:rPr/>
        <w:t>..qui ne son pas contènts, que ve’n (vos ne) pòdetz anar !</w:t>
      </w:r>
    </w:p>
    <w:p>
      <w:pPr>
        <w:pStyle w:val="Normal"/>
        <w:bidi w:val="0"/>
        <w:ind w:hanging="0" w:start="567" w:end="0"/>
        <w:jc w:val="start"/>
        <w:rPr/>
      </w:pPr>
      <w:r>
        <w:rPr/>
        <w:t>Que portèri mèi de presents, entà………………...qui ne n’an pas enqüèra.</w:t>
      </w:r>
    </w:p>
    <w:p>
      <w:pPr>
        <w:pStyle w:val="Normal"/>
        <w:bidi w:val="0"/>
        <w:ind w:hanging="0" w:start="567" w:end="0"/>
        <w:jc w:val="start"/>
        <w:rPr/>
      </w:pPr>
      <w:r>
        <w:rPr/>
        <w:t>Avisatz-ves aus vòsts vestits : ……………..qui son nets, ne’us cau pas mesclar dab... ………………...qu</w:t>
      </w:r>
      <w:r>
        <w:rPr/>
        <w:t>i</w:t>
      </w:r>
      <w:r>
        <w:rPr/>
        <w:t xml:space="preserve"> van passar a la maquina.</w:t>
      </w:r>
    </w:p>
    <w:p>
      <w:pPr>
        <w:pStyle w:val="Normal"/>
        <w:bidi w:val="0"/>
        <w:ind w:hanging="0" w:start="567" w:end="0"/>
        <w:jc w:val="start"/>
        <w:rPr/>
      </w:pPr>
      <w:r>
        <w:rPr/>
        <w:t>Que m’estimi lo chocolat negue,……………..qui a lo gost mèi hòrt.</w:t>
      </w:r>
    </w:p>
    <w:p>
      <w:pPr>
        <w:pStyle w:val="Normal"/>
        <w:bidi w:val="0"/>
        <w:ind w:hanging="0" w:start="567" w:end="0"/>
        <w:jc w:val="start"/>
        <w:rPr/>
      </w:pPr>
      <w:r>
        <w:rPr/>
        <w:t>Davant lo mon ostau, qu’i a ua platana, davant……………….de la mair tanben.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hanging="0" w:start="567" w:end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hanging="0" w:start="567" w:end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hanging="0" w:start="567" w:end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hanging="0" w:start="567" w:end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hanging="0" w:start="567" w:end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hanging="0" w:start="567" w:end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hanging="0" w:start="567" w:end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hanging="0" w:start="567" w:end="0"/>
        <w:jc w:val="start"/>
        <w:rPr/>
      </w:pPr>
      <w:r>
        <w:rPr>
          <w:b/>
          <w:bCs/>
        </w:rPr>
        <w:t>4.</w:t>
      </w:r>
      <w:r>
        <w:rPr/>
        <w:t xml:space="preserve"> Trobar un sinònim entà exprimir la medissa irèia portant suus mòts soslinhats.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  <w:t xml:space="preserve">Lo mon ostau qu’es conhit de libres e de revistas ; quèn vau </w:t>
      </w:r>
      <w:r>
        <w:rPr>
          <w:u w:val="single"/>
        </w:rPr>
        <w:t>a l’ostau deu hrair</w:t>
      </w:r>
      <w:r>
        <w:rPr/>
        <w:t xml:space="preserve">, que’u (lo) tròbi hòrt vuit. Qu’ic èi dit a la cunhada e que l’èi mancada. Aquò rai ! </w:t>
      </w:r>
      <w:r>
        <w:rPr>
          <w:u w:val="single"/>
        </w:rPr>
        <w:t>La causa qui es dita</w:t>
      </w:r>
      <w:r>
        <w:rPr/>
        <w:t xml:space="preserve"> qu’es dita. Mès, ne me’n sap  pas mau, adara </w:t>
      </w:r>
      <w:r>
        <w:rPr>
          <w:u w:val="single"/>
        </w:rPr>
        <w:t>la bèra-sòr</w:t>
      </w:r>
      <w:r>
        <w:rPr/>
        <w:t xml:space="preserve"> que’m tornarà parlar quèn vulhi, jo ne harèi pas lo permèr pas. “ Qu’es ua lenga de pelha e se’n t’agrada pas ací, n’as pas qu’a damorar </w:t>
      </w:r>
      <w:r>
        <w:rPr>
          <w:u w:val="single"/>
        </w:rPr>
        <w:t>au ton ostau</w:t>
      </w:r>
      <w:r>
        <w:rPr/>
        <w:t xml:space="preserve"> ”, ce’m ditz. N’èi pas bohat teca, pr’amor la familha, per jo, qu’es </w:t>
      </w:r>
      <w:r>
        <w:rPr>
          <w:u w:val="single"/>
        </w:rPr>
        <w:t>çò qui mèi e compta</w:t>
      </w:r>
      <w:r>
        <w:rPr/>
        <w:t>.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  <w:t>Lo mon ostau qu’es conhit de libres e de revistas ; quèn vau, ……………….que’u (lo) tròbi hòrt vuit. Qu’ic èi dit a la cunhada e que l’èi mancada. Aquò rai ! ………………….qu’es dit. Mès, ne me’n sap pas mau, adara……………que’m tornarà parlar quèn vulhi, jo ne harèi pas lo permèr pas. “ Qu’es ua lenga de pelha e se ‘n t’agrada pas ací, n’as pas qu’a damorar………...”, ce’m ditz. N’èi pas bohat teca, pr’amor la familha, per jo, qu’es………..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>
          <w:b/>
          <w:bCs/>
        </w:rPr>
        <w:t xml:space="preserve">5. </w:t>
      </w:r>
      <w:r>
        <w:rPr/>
        <w:t>Revirar a l’occitan</w:t>
      </w:r>
    </w:p>
    <w:p>
      <w:pPr>
        <w:pStyle w:val="Normal"/>
        <w:bidi w:val="0"/>
        <w:ind w:hanging="0" w:start="567" w:end="0"/>
        <w:jc w:val="start"/>
        <w:rPr/>
      </w:pPr>
      <w:r>
        <w:rPr/>
        <w:t xml:space="preserve"> </w:t>
      </w:r>
    </w:p>
    <w:p>
      <w:pPr>
        <w:pStyle w:val="Normal"/>
        <w:bidi w:val="0"/>
        <w:ind w:hanging="0" w:start="567" w:end="0"/>
        <w:jc w:val="start"/>
        <w:rPr/>
      </w:pPr>
      <w:r>
        <w:rPr/>
        <w:t>Ces plantes sont belles, celles-là ne le sont pas………………………………………………...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  <w:t>Cette fois-ci, je viendrai………………………………………………………………………...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  <w:t>Tu n’a pas compris ce coup-là…………………………………………………………………..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  <w:t>Ces films sont intéressants, ceux-là non. Ces films me plaisent………………………………...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  <w:t>Prends ceci, jette cela. Ce que tu dis est vrai. Écoute ce qui se dit……………………………...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  <w:t>Ecoute ceux qui parlent………………………………………………………………………….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  <w:t>Regarde celles que je te montre…………………………………………………………………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  <w:t>Regarde celles qui partent……………………………………………………………………….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  <w:t>Tout cela est bien beau, mais ce n’est pas tout ce que je veux…………………………………..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  <w:t>Ce que je veux, c’est cela, ce qui est à toi……………………………………………………….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  <w:t>Ceux que je veux, ce sont ceux-là……………………………………………………………….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  <w:t>Donnez-moi mes affaires, pas celles de mon frère……………………………………………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  <w:t>Ce sac est à toi, celui de ta soeur n’est pas ici…………………………………………………..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  <w:t>Ce qui lui appartient n’est pas à vendre…………………………………………………………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>
        <w:b/>
        <w:bCs/>
      </w:rPr>
    </w:pPr>
    <w:r>
      <w:rPr>
        <w:b/>
        <w:bCs/>
      </w:rPr>
      <w:t>F20 - Adjectius e pronoms demonstratius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>
        <w:b/>
        <w:bCs/>
      </w:rPr>
    </w:pPr>
    <w:r>
      <w:rPr>
        <w:b/>
        <w:bCs/>
      </w:rPr>
      <w:t>F20 - Adjectius e pronoms demonstratius</w:t>
    </w:r>
  </w:p>
</w:hdr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En-tteetpieddepageuser">
    <w:name w:val="En-tête et pied de page (user)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En-tteetpieddepageus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188</TotalTime>
  <Application>LibreOffice/25.2.4.3$Windows_X86_64 LibreOffice_project/33e196637044ead23f5c3226cde09b47731f7e27</Application>
  <AppVersion>15.0000</AppVersion>
  <Pages>3</Pages>
  <Words>824</Words>
  <Characters>4039</Characters>
  <CharactersWithSpaces>4960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2025-07-19T16:55:49Z</dcterms:created>
  <dc:creator/>
  <dc:description/>
  <dc:language>fr-FR</dc:language>
  <cp:lastModifiedBy/>
  <dcterms:modified xsi:type="dcterms:W3CDTF">2025-07-20T10:16:11Z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