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Texte enregistré </w:t>
      </w:r>
      <w:r>
        <w:rPr>
          <w:rFonts w:ascii="Liberation Serif" w:hAnsi="Liberation Serif"/>
        </w:rPr>
        <w:t xml:space="preserve">: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 et Bernadette parlent de leurs familles respectives et de la famille en général.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 : As-tu 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ncore tes parents, Bernadette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BERNADETTE : Oui, mon père est jeune encore et ma mère  également. Mon grand-père est mort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n'y a pas  longtemps (beaucoup), à soixante quatorze ans. Mais ma grand-m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re est toujours en vie... et elle est bien portante pour son âge. Je parle toujours gascon avec ma grand-mère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 : Chez nous, la famille est encore toute entière. A la maison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un oncle et une vieille tante qui habitent avec nous. Mon  frère ainé est marié depuis l'année dernière  mais il est parti à Toulouse  avec sa femme et son bébé. J'ai aussi une sceur qui est fiancée. Son fiancé travaille à l'usine de Lacq et habite à Pau. Et j'ai aussi un autre frère. BERNADETTE : Est-il  toujours célibataire ? (Est-il toujours garçon ?).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 : Bien s</w:t>
      </w:r>
      <w:r>
        <w:rPr>
          <w:rFonts w:ascii="Liberation Serif" w:hAnsi="Liberation Serif"/>
        </w:rPr>
        <w:t>ûr</w:t>
      </w:r>
      <w:r>
        <w:rPr>
          <w:rFonts w:ascii="Liberation Serif" w:hAnsi="Liberation Serif"/>
        </w:rPr>
        <w:t>, il est célibataire !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n'a que quinze ans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BERNADETTE : Vous êtes bien heureux, vous, d'habiter à la campagne. Dans les villages, les famil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es sont rassemblées : les fils, les fil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es, les petits-enfants, les grands-parents... tout le monde habite ensemble. Souvent cousins et cousines sont voisins les uns des autres. En ville,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n'y a plus de famil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es véritables : les enfants, une fois mariés, se dispersent chacun de son côté. N'est-ce pas ton avis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 : Non, ce n'est pas mon avis. A la campagne, quand toute la famille demeure groupée,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souvent des disputes  entre les jeunes et les vieux. Souvent le gendre et le beau-père ne sont pas d'accord su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 xml:space="preserve"> la conduite du travail... Et la belle-fille avec la belle-mère !!! Les jeunes, une fois mariés, aiment  être libres.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Traduisez en gascon</w:t>
      </w:r>
      <w:r>
        <w:rPr>
          <w:rFonts w:ascii="Liberation Serif" w:hAnsi="Liberation Serif"/>
        </w:rPr>
        <w:t xml:space="preserve"> :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Qu'aimi lo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n hrair,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 qu’i a sovent pelejas entr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nosauts.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parli pas jam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 gascon a casa dab lo pair o dab la mair,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 que parli sovent gascon dab lo gran-pair qui 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tostemps viu e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hardit </w:t>
      </w:r>
      <w:r>
        <w:rPr>
          <w:rFonts w:ascii="Liberation Serif" w:hAnsi="Liberation Serif"/>
        </w:rPr>
        <w:t xml:space="preserve">per </w:t>
      </w:r>
      <w:r>
        <w:rPr>
          <w:rFonts w:ascii="Liberation Serif" w:hAnsi="Liberation Serif"/>
        </w:rPr>
        <w:t>l'atge.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mia s</w:t>
      </w:r>
      <w:r>
        <w:rPr>
          <w:rFonts w:ascii="Liberation Serif" w:hAnsi="Liberation Serif"/>
        </w:rPr>
        <w:t>òr</w:t>
      </w:r>
      <w:r>
        <w:rPr>
          <w:rFonts w:ascii="Liberation Serif" w:hAnsi="Liberation Serif"/>
        </w:rPr>
        <w:t xml:space="preserve"> qu'a avut un nin : b'e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br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i !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ua s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r, n'a pas que setze ans.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</w:t>
      </w:r>
      <w:r>
        <w:rPr>
          <w:rFonts w:ascii="Liberation Serif" w:hAnsi="Liberation Serif"/>
        </w:rPr>
        <w:t>es</w:t>
      </w:r>
      <w:r>
        <w:rPr>
          <w:rFonts w:ascii="Liberation Serif" w:hAnsi="Liberation Serif"/>
        </w:rPr>
        <w:t xml:space="preserve"> tró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joena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tà estar 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jà ma</w:t>
      </w:r>
      <w:r>
        <w:rPr>
          <w:rFonts w:ascii="Liberation Serif" w:hAnsi="Liberation Serif"/>
        </w:rPr>
        <w:t>ri</w:t>
      </w:r>
      <w:r>
        <w:rPr>
          <w:rFonts w:ascii="Liberation Serif" w:hAnsi="Liberation Serif"/>
        </w:rPr>
        <w:t>dada.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Los n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vis </w:t>
      </w:r>
      <w:r>
        <w:rPr>
          <w:rFonts w:ascii="Liberation Serif" w:hAnsi="Liberation Serif"/>
        </w:rPr>
        <w:t>qu’</w:t>
      </w:r>
      <w:r>
        <w:rPr>
          <w:rFonts w:ascii="Liberation Serif" w:hAnsi="Liberation Serif"/>
        </w:rPr>
        <w:t>aiman de v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ver amassa mès pas dab los parents ; pr'amor qu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 tot lo monde, joens e vielhs e son aplegats, qu’i a sovent pelejas entr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lo gendre e lo </w:t>
      </w:r>
      <w:r>
        <w:rPr>
          <w:rFonts w:ascii="Liberation Serif" w:hAnsi="Liberation Serif"/>
        </w:rPr>
        <w:t>sògre</w:t>
      </w:r>
      <w:r>
        <w:rPr>
          <w:rFonts w:ascii="Liberation Serif" w:hAnsi="Liberation Serif"/>
        </w:rPr>
        <w:t xml:space="preserve"> o entr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la n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ra e la </w:t>
      </w:r>
      <w:r>
        <w:rPr>
          <w:rFonts w:ascii="Liberation Serif" w:hAnsi="Liberation Serif"/>
        </w:rPr>
        <w:t>sògra</w:t>
      </w:r>
      <w:r>
        <w:rPr>
          <w:rFonts w:ascii="Liberation Serif" w:hAnsi="Liberation Serif"/>
        </w:rPr>
        <w:t xml:space="preserve">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</w:t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CINQUI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LibreOffice/26.2.1.2$Windows_X86_64 LibreOffice_project/620$Build-2</Application>
  <AppVersion>15.0000</AppVersion>
  <Pages>1</Pages>
  <Words>409</Words>
  <Characters>1816</Characters>
  <CharactersWithSpaces>2250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2026-03-19T10:03:30Z</dcterms:modified>
  <cp:revision>3</cp:revision>
  <dc:subject/>
  <dc:title/>
</cp:coreProperties>
</file>