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... çò va díder lo Durban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  Com </w:t>
      </w:r>
      <w:r>
        <w:rPr/>
        <w:t>i</w:t>
      </w:r>
      <w:r>
        <w:rPr/>
        <w:t xml:space="preserve">c didè lo Doctor Hazà », « çò va díder lo Durban »... Es atau e'm pensi que se hèn las causas verdiusas verdausas. </w:t>
      </w:r>
    </w:p>
    <w:p>
      <w:pPr>
        <w:pStyle w:val="Normal"/>
        <w:rPr/>
      </w:pPr>
      <w:r>
        <w:rPr/>
        <w:t>Profètas i a dont saben har sonar las formulas, per díder evidéncias estupidas e belhòjas : «Cogito ergo sum » o « Cau pas minjar curshada dab pan, autament i veden pas qu</w:t>
      </w:r>
      <w:r>
        <w:rPr/>
        <w:t>a</w:t>
      </w:r>
      <w:r>
        <w:rPr/>
        <w:t xml:space="preserve">n son mòrts ». Los Germans que hèn parelh deus seriós per son « Wie  Goethe es sagt », com nosatis per lo nòste « çò va díder lo Durban  ». </w:t>
      </w:r>
    </w:p>
    <w:p>
      <w:pPr>
        <w:pStyle w:val="Normal"/>
        <w:rPr/>
      </w:pPr>
      <w:r>
        <w:rPr/>
        <w:t>Lo Doctor Hazà, nòste cosin de Liglon, qu'</w:t>
      </w:r>
      <w:r>
        <w:rPr/>
        <w:t>i</w:t>
      </w:r>
      <w:r>
        <w:rPr/>
        <w:t>c avè tot dit. Avè prononciat que d</w:t>
      </w:r>
      <w:r>
        <w:rPr/>
        <w:t>i</w:t>
      </w:r>
      <w:r>
        <w:rPr/>
        <w:t>vèm aubrir las pòrtas après lo tròn, « pr'amor l'aire es saturat d'ozòn ». Qu'avè jutjat : « La gripa au leit, viste e's guarís ». Avè dit per l'eternitat : « Qu'èi darrigat lo caishau dont calè pas, mès doman que darrigarèi l'aut. » Qu'avè erterat la clientèla d'un vielh çurgènt dont galopèva la lana a chivau dab la companhia d'un Lafontaine. Èi pas mèi bit coneishut lo Durban que mossur Hazà. Lo Durban s'i gahèva autament, a çò que pait. Començèva atau : « Èi entenut díder...» E autament que rentrèvan dens un temps apocrife. « Èi entenut díder que Jèsus, un jorn que l</w:t>
      </w:r>
      <w:r>
        <w:rPr/>
        <w:t>a</w:t>
      </w:r>
      <w:r>
        <w:rPr/>
        <w:t xml:space="preserve"> horra li èra au darrèr per li getar pèiras... » Mès se lo Durban l'avè racontat, qu'èra vrai. « Ac demandaràs au « Com ac ditz lo Goethe ». </w:t>
      </w:r>
    </w:p>
    <w:p>
      <w:pPr>
        <w:pStyle w:val="Normal"/>
        <w:rPr/>
      </w:pPr>
      <w:r>
        <w:rPr/>
        <w:t>Durban, s'es pas vrai », çò s'esplasmèvan pausa après qu'est</w:t>
      </w:r>
      <w:r>
        <w:rPr/>
        <w:t>ó</w:t>
      </w:r>
      <w:r>
        <w:rPr/>
        <w:t xml:space="preserve"> mòrt. « Jèsus que s'an</w:t>
      </w:r>
      <w:r>
        <w:rPr/>
        <w:t>ó</w:t>
      </w:r>
      <w:r>
        <w:rPr/>
        <w:t xml:space="preserve"> estujar dens un camp de hroment... E còp sec lo hroment vad</w:t>
      </w:r>
      <w:r>
        <w:rPr/>
        <w:t>ó</w:t>
      </w:r>
      <w:r>
        <w:rPr/>
        <w:t xml:space="preserve"> dehèt gran e vedó</w:t>
      </w:r>
      <w:r>
        <w:rPr/>
        <w:t>n</w:t>
      </w:r>
      <w:r>
        <w:rPr/>
        <w:t xml:space="preserve"> pas mèi digun ». Lo Durban qu'ic assegurèva que trobarén lèu lo secret per obténer la vadença deu blat e deu hroment a la medissa rapiditat. « Jèsus que sabè causas » dont n'aurem pas mèi qu'a las descobrir. </w:t>
      </w:r>
    </w:p>
    <w:p>
      <w:pPr>
        <w:pStyle w:val="Normal"/>
        <w:rPr/>
      </w:pPr>
      <w:r>
        <w:rPr/>
        <w:t xml:space="preserve">Se credi jo a l'Escòla liberau, e au Frederic Bastiat, lo de Mugron, qu'es pr'amor deu Durban, dont èra charron e dont volè pas conéisher sonque lo </w:t>
      </w:r>
      <w:r>
        <w:rPr>
          <w:i/>
        </w:rPr>
        <w:t>troc</w:t>
      </w:r>
      <w:r>
        <w:rPr/>
        <w:t xml:space="preserve">. </w:t>
      </w:r>
    </w:p>
    <w:p>
      <w:pPr>
        <w:pStyle w:val="Normal"/>
        <w:rPr/>
      </w:pPr>
      <w:r>
        <w:rPr/>
        <w:t xml:space="preserve">— </w:t>
      </w:r>
      <w:r>
        <w:rPr/>
        <w:t xml:space="preserve">Me balharàs tres sacas de milhòc en pagament deu carriòt. </w:t>
      </w:r>
    </w:p>
    <w:p>
      <w:pPr>
        <w:pStyle w:val="Normal"/>
        <w:rPr/>
      </w:pPr>
      <w:r>
        <w:rPr/>
        <w:t xml:space="preserve">— </w:t>
      </w:r>
      <w:r>
        <w:rPr/>
        <w:t xml:space="preserve">Mès lo milhòc es car enguan... </w:t>
      </w:r>
    </w:p>
    <w:p>
      <w:pPr>
        <w:pStyle w:val="Normal"/>
        <w:rPr/>
      </w:pPr>
      <w:r>
        <w:rPr/>
        <w:t xml:space="preserve">— </w:t>
      </w:r>
      <w:r>
        <w:rPr/>
        <w:t xml:space="preserve">E ben, lo carriòt que'n serà tanben. </w:t>
      </w:r>
    </w:p>
    <w:p>
      <w:pPr>
        <w:pStyle w:val="Normal"/>
        <w:rPr/>
      </w:pPr>
      <w:r>
        <w:rPr/>
        <w:t>Se credi a las lutas de las classas, ic d</w:t>
      </w:r>
      <w:r>
        <w:rPr/>
        <w:t>i</w:t>
      </w:r>
      <w:r>
        <w:rPr/>
        <w:t>vi au Durban: « Los mèstes de Porsiuguèras valen pas arre</w:t>
      </w:r>
      <w:r>
        <w:rPr/>
        <w:t>n</w:t>
      </w:r>
      <w:r>
        <w:rPr/>
        <w:t>, arre</w:t>
      </w:r>
      <w:r>
        <w:rPr/>
        <w:t>n</w:t>
      </w:r>
      <w:r>
        <w:rPr/>
        <w:t>, arre</w:t>
      </w:r>
      <w:r>
        <w:rPr/>
        <w:t>n</w:t>
      </w:r>
      <w:r>
        <w:rPr/>
        <w:t xml:space="preserve">... E los sons meitadèrs enqüèra mèi chic... »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Devath lo mar</w:t>
      </w:r>
      <w:r>
        <w:rPr/>
        <w:t>è</w:t>
      </w:r>
      <w:r>
        <w:rPr/>
        <w:t>sc dont cobriva la plaça de la Cotisa, Durban que s'avè inventat cavas ond, « l'ic demandaràs », los hornèrs hadèn còier lo pan. E mèi tard, la Germana Fargas, dont èra vinuda hòla, cridèva aus sobterrans. Los arqueològues, ic veiram, feniràn per las descobrir, e qu'es lo Durban dont passarà per pas jamèi aver existit. Que lo haràn mite solar, pr'amor que hadè a la jòca dab la Maria Dumorar, davant de l'anar ajudar a trangar l'angèlus de l'auba. E par</w:t>
      </w:r>
      <w:r>
        <w:rPr/>
        <w:t>ièr</w:t>
      </w:r>
      <w:r>
        <w:rPr/>
        <w:t xml:space="preserve"> la Germana Fargas, dont lo hilh morí a las indias Occidentaus, après que s'estossi la prauba, eternau començament, maridada dus còps, a nòças identicament hestejadas, dab lo medís nòvi... Cau pas sonque domandar s'es pas vrai.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15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Application>LibreOffice/24.2.4.2$Windows_X86_64 LibreOffice_project/51a6219feb6075d9a4c46691dcfe0cd9c4fff3c2</Application>
  <AppVersion>15.0000</AppVersion>
  <Pages>1</Pages>
  <Words>516</Words>
  <Characters>2257</Characters>
  <CharactersWithSpaces>2777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2023-05-14T16:56:00Z</dcterms:created>
  <dc:creator>JJ</dc:creator>
  <dc:description/>
  <dc:language>fr-FR</dc:language>
  <cp:lastModifiedBy/>
  <dcterms:modified xsi:type="dcterms:W3CDTF">2025-04-11T18:00:49Z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