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pStyle w:val="Normal"/>
        <w:bidi w:val="0"/>
        <w:jc w:val="start"/>
        <w:rPr/>
      </w:pPr>
      <w:r>
        <w:rPr>
          <w:sz w:val="32"/>
          <w:szCs w:val="32"/>
        </w:rPr>
        <w:tab/>
        <w:t>L</w:t>
      </w:r>
      <w:r>
        <w:rPr/>
        <w:t>os espargues que trempejèvan dens ua saussa mossolina liugèra e onctuosa.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Plat principau</w:t>
      </w:r>
    </w:p>
    <w:p>
      <w:pPr>
        <w:pStyle w:val="Normal"/>
        <w:bidi w:val="0"/>
        <w:jc w:val="center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Qu’arribèt lo rosbif. Un rosbif sagnós hòrt impausant, ligassat com un generau en unifòrme e acompanhat d’ua armada de </w:t>
      </w:r>
      <w:r>
        <w:rPr/>
        <w:t>pesèu</w:t>
      </w:r>
      <w:r>
        <w:rPr/>
        <w:t>s e de carròtas. Sh</w:t>
      </w:r>
      <w:r>
        <w:rPr/>
        <w:t>è</w:t>
      </w:r>
      <w:r>
        <w:rPr/>
        <w:t>tz somacion e sh</w:t>
      </w:r>
      <w:r>
        <w:rPr/>
        <w:t>è</w:t>
      </w:r>
      <w:r>
        <w:rPr/>
        <w:t xml:space="preserve">tz declaracion de guèrra, lo generau rosbif que lancèt las soas tropas a l’assaut e ua peirada de </w:t>
      </w:r>
      <w:r>
        <w:rPr/>
        <w:t>p</w:t>
      </w:r>
      <w:r>
        <w:rPr/>
        <w:t>e</w:t>
      </w:r>
      <w:r>
        <w:rPr/>
        <w:t>sèu</w:t>
      </w:r>
      <w:r>
        <w:rPr/>
        <w:t>s que s’aborrí suus espargues innocents.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Hromatge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Los espargues, a hum, que’s bastín un castèth dab ua punta de hromatge de </w:t>
      </w:r>
      <w:r>
        <w:rPr/>
        <w:t>B</w:t>
      </w:r>
      <w:r>
        <w:rPr/>
        <w:t>ri</w:t>
      </w:r>
      <w:r>
        <w:rPr/>
        <w:t>a</w:t>
      </w:r>
      <w:r>
        <w:rPr/>
        <w:t xml:space="preserve">, un tròç de </w:t>
      </w:r>
      <w:r>
        <w:rPr/>
        <w:t>G</w:t>
      </w:r>
      <w:r>
        <w:rPr/>
        <w:t xml:space="preserve">ruyère e un munster deus odorants. Malurosament, lo </w:t>
      </w:r>
      <w:r>
        <w:rPr/>
        <w:t>B</w:t>
      </w:r>
      <w:r>
        <w:rPr/>
        <w:t>ri</w:t>
      </w:r>
      <w:r>
        <w:rPr/>
        <w:t>a</w:t>
      </w:r>
      <w:r>
        <w:rPr/>
        <w:t xml:space="preserve"> qu’èra coladís, lo </w:t>
      </w:r>
      <w:r>
        <w:rPr/>
        <w:t>G</w:t>
      </w:r>
      <w:r>
        <w:rPr/>
        <w:t>ruyère hart de traucs e lo munster un chic tròp moth.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Dessèrt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Sobte, ua tarta dab pomas qu’apareishot au cèu. Que baishèt a tot doç, sh</w:t>
      </w:r>
      <w:r>
        <w:rPr/>
        <w:t>è</w:t>
      </w:r>
      <w:r>
        <w:rPr/>
        <w:t>tz brut e qu’aterrí au ras deu castèth on s’èran refugiats los espargues. Dus quartièrs de poma que lancèren ua escala de  còrda. Sh</w:t>
      </w:r>
      <w:r>
        <w:rPr/>
        <w:t>è</w:t>
      </w:r>
      <w:r>
        <w:rPr/>
        <w:t>tz pèrder temps, los espargues que garrimpèr</w:t>
      </w:r>
      <w:r>
        <w:rPr/>
        <w:t>e</w:t>
      </w:r>
      <w:r>
        <w:rPr/>
        <w:t>n sus la tarta. Quèn tots estoren a bòrd, los</w:t>
      </w:r>
    </w:p>
    <w:p>
      <w:pPr>
        <w:pStyle w:val="Normal"/>
        <w:bidi w:val="0"/>
        <w:jc w:val="start"/>
        <w:rPr/>
      </w:pPr>
      <w:r>
        <w:rPr/>
        <w:t>quartièrs de poma que retirèren l’escala e que hado</w:t>
      </w:r>
      <w:r>
        <w:rPr/>
        <w:t>re</w:t>
      </w:r>
      <w:r>
        <w:rPr/>
        <w:t>n lo senhau deu partir. E la tarta volanta que s’enairèt a hum de calhau, en tot dishants lo rosbif e las soas tropas estabornits e furiós.</w:t>
      </w:r>
    </w:p>
    <w:p>
      <w:pPr>
        <w:pStyle w:val="Normal"/>
        <w:bidi w:val="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78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2"/>
        <w:szCs w:val="32"/>
      </w:rPr>
    </w:pPr>
    <w:r>
      <w:rPr>
        <w:sz w:val="32"/>
        <w:szCs w:val="32"/>
      </w:rPr>
      <w:t>Ua istòria au menut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2"/>
        <w:szCs w:val="32"/>
      </w:rPr>
    </w:pPr>
    <w:r>
      <w:rPr>
        <w:sz w:val="32"/>
        <w:szCs w:val="32"/>
      </w:rPr>
      <w:t>Ua istòria au menut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LibreOffice/25.8.2.2$Windows_X86_64 LibreOffice_project/d401f2107ccab8f924a8e2df40f573aab7605b6f</Application>
  <AppVersion>15.0000</AppVersion>
  <Pages>1</Pages>
  <Words>197</Words>
  <Characters>948</Characters>
  <CharactersWithSpaces>1140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2025-09-30T11:54:11Z</dcterms:created>
  <dc:creator/>
  <dc:description/>
  <dc:language>fr-FR</dc:language>
  <cp:lastModifiedBy/>
  <dcterms:modified xsi:type="dcterms:W3CDTF">2025-11-11T19:44:33Z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